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48" w:rsidRPr="0046708C" w:rsidRDefault="00C44348" w:rsidP="00C44348">
      <w:pPr>
        <w:tabs>
          <w:tab w:val="left" w:pos="1400"/>
          <w:tab w:val="left" w:pos="6900"/>
        </w:tabs>
        <w:spacing w:before="120"/>
        <w:jc w:val="right"/>
        <w:rPr>
          <w:rFonts w:ascii="Calibri" w:hAnsi="Calibri"/>
          <w:b/>
        </w:rPr>
      </w:pPr>
      <w:r w:rsidRPr="0046708C">
        <w:rPr>
          <w:rFonts w:ascii="Calibri" w:hAnsi="Calibri"/>
          <w:b/>
        </w:rPr>
        <w:t xml:space="preserve">Příloha č. </w:t>
      </w:r>
      <w:r w:rsidR="005124D5">
        <w:rPr>
          <w:rFonts w:ascii="Calibri" w:hAnsi="Calibri"/>
          <w:b/>
        </w:rPr>
        <w:t>1</w:t>
      </w:r>
      <w:r w:rsidRPr="0046708C">
        <w:rPr>
          <w:rFonts w:ascii="Calibri" w:hAnsi="Calibri"/>
          <w:b/>
        </w:rPr>
        <w:t xml:space="preserve"> </w:t>
      </w:r>
    </w:p>
    <w:p w:rsidR="00C44348" w:rsidRDefault="00C44348" w:rsidP="00C44348">
      <w:pPr>
        <w:pStyle w:val="Zkladntext"/>
        <w:tabs>
          <w:tab w:val="clear" w:pos="720"/>
          <w:tab w:val="left" w:pos="426"/>
        </w:tabs>
        <w:spacing w:before="120"/>
        <w:jc w:val="center"/>
        <w:rPr>
          <w:rFonts w:ascii="Calibri" w:hAnsi="Calibri"/>
          <w:b/>
          <w:sz w:val="24"/>
          <w:szCs w:val="24"/>
          <w:lang w:val="cs-CZ"/>
        </w:rPr>
      </w:pPr>
      <w:r w:rsidRPr="0046708C">
        <w:rPr>
          <w:rFonts w:ascii="Calibri" w:hAnsi="Calibri"/>
          <w:b/>
          <w:sz w:val="24"/>
          <w:szCs w:val="24"/>
          <w:lang w:val="cs-CZ"/>
        </w:rPr>
        <w:t>k</w:t>
      </w:r>
      <w:r>
        <w:rPr>
          <w:rFonts w:ascii="Calibri" w:hAnsi="Calibri"/>
          <w:b/>
          <w:sz w:val="24"/>
          <w:szCs w:val="24"/>
          <w:lang w:val="cs-CZ"/>
        </w:rPr>
        <w:t xml:space="preserve"> Zadávací dokumentaci k </w:t>
      </w:r>
      <w:r w:rsidRPr="0046708C">
        <w:rPr>
          <w:rFonts w:ascii="Calibri" w:hAnsi="Calibri"/>
          <w:b/>
          <w:sz w:val="24"/>
          <w:szCs w:val="24"/>
          <w:lang w:val="cs-CZ"/>
        </w:rPr>
        <w:t xml:space="preserve">výzvě k podání nabídek na zakázku malého rozsahu </w:t>
      </w:r>
      <w:r>
        <w:rPr>
          <w:rFonts w:ascii="Calibri" w:hAnsi="Calibri"/>
          <w:b/>
          <w:sz w:val="24"/>
          <w:szCs w:val="24"/>
          <w:lang w:val="cs-CZ"/>
        </w:rPr>
        <w:t xml:space="preserve"> </w:t>
      </w:r>
    </w:p>
    <w:p w:rsidR="00C44348" w:rsidRDefault="00C44348" w:rsidP="00C44348">
      <w:pPr>
        <w:spacing w:before="280"/>
        <w:jc w:val="center"/>
        <w:rPr>
          <w:rFonts w:ascii="Calibri" w:hAnsi="Calibri" w:cs="Calibri"/>
          <w:color w:val="000000"/>
          <w:sz w:val="28"/>
          <w:szCs w:val="28"/>
        </w:rPr>
      </w:pPr>
      <w:r w:rsidRPr="001D6C44">
        <w:rPr>
          <w:rFonts w:ascii="Calibri" w:hAnsi="Calibri" w:cs="Calibri"/>
          <w:color w:val="000000"/>
          <w:sz w:val="28"/>
          <w:szCs w:val="28"/>
        </w:rPr>
        <w:t xml:space="preserve">Specifikace </w:t>
      </w:r>
      <w:r>
        <w:rPr>
          <w:rFonts w:ascii="Calibri" w:hAnsi="Calibri" w:cs="Calibri"/>
          <w:color w:val="000000"/>
          <w:sz w:val="28"/>
          <w:szCs w:val="28"/>
        </w:rPr>
        <w:t>dod</w:t>
      </w:r>
      <w:r w:rsidR="00647BB6">
        <w:rPr>
          <w:rFonts w:ascii="Calibri" w:hAnsi="Calibri" w:cs="Calibri"/>
          <w:color w:val="000000"/>
          <w:sz w:val="28"/>
          <w:szCs w:val="28"/>
        </w:rPr>
        <w:t>ávky VZMR „</w:t>
      </w:r>
      <w:r w:rsidR="00231D42" w:rsidRPr="00231D42">
        <w:rPr>
          <w:rFonts w:ascii="Calibri" w:hAnsi="Calibri" w:cs="Calibri"/>
          <w:color w:val="000000"/>
          <w:sz w:val="28"/>
          <w:szCs w:val="28"/>
        </w:rPr>
        <w:t>ICT vybavení – přenosná zařízení s příslušenstvím - Šablony II</w:t>
      </w:r>
      <w:r w:rsidR="00647BB6">
        <w:rPr>
          <w:rFonts w:ascii="Calibri" w:hAnsi="Calibri" w:cs="Calibri"/>
          <w:color w:val="000000"/>
          <w:sz w:val="28"/>
          <w:szCs w:val="28"/>
        </w:rPr>
        <w:t>“</w:t>
      </w:r>
    </w:p>
    <w:p w:rsidR="00C44348" w:rsidRDefault="00C44348" w:rsidP="00C44348">
      <w:pPr>
        <w:pStyle w:val="Zkladntext"/>
        <w:ind w:left="1440" w:hanging="1440"/>
        <w:jc w:val="center"/>
        <w:rPr>
          <w:rFonts w:ascii="Calibri" w:hAnsi="Calibri"/>
          <w:sz w:val="22"/>
          <w:szCs w:val="22"/>
          <w:lang w:val="cs-CZ"/>
        </w:rPr>
      </w:pPr>
    </w:p>
    <w:p w:rsidR="00C44348" w:rsidRPr="00C44348" w:rsidRDefault="00C44348" w:rsidP="00C44348">
      <w:pPr>
        <w:pStyle w:val="Zkladntext"/>
        <w:ind w:left="1440" w:hanging="1440"/>
        <w:jc w:val="center"/>
        <w:rPr>
          <w:rFonts w:ascii="Calibri" w:hAnsi="Calibri"/>
          <w:sz w:val="22"/>
          <w:szCs w:val="22"/>
          <w:lang w:val="cs-CZ"/>
        </w:rPr>
      </w:pPr>
      <w:r w:rsidRPr="00C44348">
        <w:rPr>
          <w:rFonts w:ascii="Calibri" w:hAnsi="Calibri"/>
          <w:sz w:val="22"/>
          <w:szCs w:val="22"/>
          <w:lang w:val="cs-CZ"/>
        </w:rPr>
        <w:t>(u každé položky uchazeč doplní specifikaci dodávky*, přesný typ*, technické parametry*, výrobce a nabízenou záruku, dále cenu za 1 kus bez DPH a s DPH a celkovou částku bez DPH a s DPH).</w:t>
      </w:r>
    </w:p>
    <w:p w:rsidR="00C44348" w:rsidRPr="00C44348" w:rsidRDefault="00C44348" w:rsidP="00C44348">
      <w:pPr>
        <w:pStyle w:val="Zkladntext"/>
        <w:ind w:left="1440" w:hanging="1440"/>
        <w:jc w:val="center"/>
        <w:rPr>
          <w:rFonts w:ascii="Calibri" w:hAnsi="Calibri"/>
          <w:sz w:val="22"/>
          <w:szCs w:val="22"/>
          <w:lang w:val="cs-CZ"/>
        </w:rPr>
      </w:pPr>
      <w:r w:rsidRPr="00C44348">
        <w:rPr>
          <w:rFonts w:ascii="Calibri" w:hAnsi="Calibri"/>
          <w:sz w:val="22"/>
          <w:szCs w:val="22"/>
          <w:lang w:val="cs-CZ"/>
        </w:rPr>
        <w:t>Na veškeré níže uvedené zboží musí být poskyt</w:t>
      </w:r>
      <w:r>
        <w:rPr>
          <w:rFonts w:ascii="Calibri" w:hAnsi="Calibri"/>
          <w:sz w:val="22"/>
          <w:szCs w:val="22"/>
          <w:lang w:val="cs-CZ"/>
        </w:rPr>
        <w:t>nuta záruka minimálně 24 měsíců</w:t>
      </w:r>
      <w:r w:rsidR="001D75B3">
        <w:rPr>
          <w:rFonts w:ascii="Calibri" w:hAnsi="Calibri"/>
          <w:sz w:val="22"/>
          <w:szCs w:val="22"/>
          <w:lang w:val="cs-CZ"/>
        </w:rPr>
        <w:t>,</w:t>
      </w:r>
      <w:r>
        <w:rPr>
          <w:rFonts w:ascii="Calibri" w:hAnsi="Calibri"/>
          <w:sz w:val="22"/>
          <w:szCs w:val="22"/>
          <w:lang w:val="cs-CZ"/>
        </w:rPr>
        <w:t xml:space="preserve"> není-li uvedeno jinak.</w:t>
      </w:r>
    </w:p>
    <w:p w:rsidR="00C44348" w:rsidRPr="00C44348" w:rsidRDefault="00C44348" w:rsidP="00C44348">
      <w:pPr>
        <w:pStyle w:val="Prosttext"/>
        <w:rPr>
          <w:rFonts w:ascii="Calibri" w:hAnsi="Calibri"/>
          <w:sz w:val="22"/>
          <w:szCs w:val="22"/>
        </w:rPr>
      </w:pPr>
    </w:p>
    <w:tbl>
      <w:tblPr>
        <w:tblW w:w="1531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4588"/>
        <w:gridCol w:w="722"/>
        <w:gridCol w:w="3834"/>
        <w:gridCol w:w="1417"/>
        <w:gridCol w:w="1417"/>
        <w:gridCol w:w="1417"/>
        <w:gridCol w:w="1417"/>
      </w:tblGrid>
      <w:tr w:rsidR="00C44348" w:rsidRPr="00856C1D" w:rsidTr="00A13DE6">
        <w:tc>
          <w:tcPr>
            <w:tcW w:w="504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Č.</w:t>
            </w:r>
          </w:p>
        </w:tc>
        <w:tc>
          <w:tcPr>
            <w:tcW w:w="4588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Specifikace</w:t>
            </w:r>
          </w:p>
        </w:tc>
        <w:tc>
          <w:tcPr>
            <w:tcW w:w="722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Počet</w:t>
            </w:r>
          </w:p>
        </w:tc>
        <w:tc>
          <w:tcPr>
            <w:tcW w:w="3834" w:type="dxa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bCs/>
                <w:sz w:val="20"/>
                <w:szCs w:val="20"/>
                <w:lang w:val="cs-CZ"/>
              </w:rPr>
              <w:t>Specifikace dodávky, přesný typ, technické parametry, záruka, výrobce (doplní dodavatel, pokud se liší od specifikace uvedené vlevo)</w:t>
            </w:r>
          </w:p>
        </w:tc>
        <w:tc>
          <w:tcPr>
            <w:tcW w:w="1417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Cena za kus bez DPH</w:t>
            </w:r>
          </w:p>
        </w:tc>
        <w:tc>
          <w:tcPr>
            <w:tcW w:w="1417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Cena za kus s DPH</w:t>
            </w:r>
          </w:p>
        </w:tc>
        <w:tc>
          <w:tcPr>
            <w:tcW w:w="1417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Cena celkem bez DPH</w:t>
            </w:r>
          </w:p>
        </w:tc>
        <w:tc>
          <w:tcPr>
            <w:tcW w:w="1417" w:type="dxa"/>
            <w:vAlign w:val="center"/>
          </w:tcPr>
          <w:p w:rsidR="00C44348" w:rsidRPr="00856C1D" w:rsidRDefault="00C44348" w:rsidP="00E20514">
            <w:pPr>
              <w:pStyle w:val="Prosttext"/>
              <w:jc w:val="center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Cena celkem s DPH</w:t>
            </w:r>
          </w:p>
        </w:tc>
      </w:tr>
      <w:tr w:rsidR="00C44348" w:rsidRPr="00856C1D" w:rsidTr="00A13DE6">
        <w:tc>
          <w:tcPr>
            <w:tcW w:w="504" w:type="dxa"/>
          </w:tcPr>
          <w:p w:rsidR="00C44348" w:rsidRPr="00856C1D" w:rsidRDefault="00AC6690" w:rsidP="00AC6690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 w:rsidRPr="00856C1D">
              <w:rPr>
                <w:rFonts w:ascii="Calibri" w:hAnsi="Calibri"/>
                <w:sz w:val="20"/>
                <w:szCs w:val="20"/>
                <w:lang w:val="cs-CZ"/>
              </w:rPr>
              <w:t>1</w:t>
            </w:r>
          </w:p>
        </w:tc>
        <w:tc>
          <w:tcPr>
            <w:tcW w:w="4588" w:type="dxa"/>
          </w:tcPr>
          <w:p w:rsidR="00C44348" w:rsidRPr="00211F3E" w:rsidRDefault="00970FA4" w:rsidP="00ED2A0F">
            <w:pPr>
              <w:pStyle w:val="Textpoznpodarou"/>
              <w:jc w:val="both"/>
              <w:rPr>
                <w:rFonts w:ascii="Calibri" w:hAnsi="Calibri"/>
                <w:lang w:val="cs-CZ" w:eastAsia="cs-CZ"/>
              </w:rPr>
            </w:pPr>
            <w:r w:rsidRPr="00211F3E">
              <w:rPr>
                <w:rFonts w:ascii="Calibri" w:hAnsi="Calibri"/>
                <w:lang w:val="cs-CZ" w:eastAsia="cs-CZ"/>
              </w:rPr>
              <w:t xml:space="preserve">Nový </w:t>
            </w:r>
            <w:r w:rsidR="0061144E">
              <w:rPr>
                <w:rFonts w:ascii="Calibri" w:hAnsi="Calibri"/>
                <w:lang w:val="cs-CZ" w:eastAsia="cs-CZ"/>
              </w:rPr>
              <w:t xml:space="preserve">a </w:t>
            </w:r>
            <w:r w:rsidRPr="00211F3E">
              <w:rPr>
                <w:rFonts w:ascii="Calibri" w:hAnsi="Calibri"/>
                <w:lang w:val="cs-CZ" w:eastAsia="cs-CZ"/>
              </w:rPr>
              <w:t>nerepasovaný</w:t>
            </w:r>
            <w:r w:rsidR="0061144E">
              <w:rPr>
                <w:rFonts w:ascii="Calibri" w:hAnsi="Calibri"/>
                <w:lang w:val="cs-CZ" w:eastAsia="cs-CZ"/>
              </w:rPr>
              <w:t xml:space="preserve"> </w:t>
            </w:r>
            <w:r w:rsidR="00231D42" w:rsidRPr="00211F3E">
              <w:rPr>
                <w:rFonts w:ascii="Calibri" w:hAnsi="Calibri"/>
                <w:lang w:val="cs-CZ" w:eastAsia="cs-CZ"/>
              </w:rPr>
              <w:t>tablet</w:t>
            </w:r>
            <w:r w:rsidR="006824E0" w:rsidRPr="00211F3E">
              <w:rPr>
                <w:rFonts w:ascii="Calibri" w:hAnsi="Calibri"/>
                <w:lang w:val="cs-CZ" w:eastAsia="cs-CZ"/>
              </w:rPr>
              <w:t xml:space="preserve"> • Procesor počet jader: </w:t>
            </w:r>
            <w:r w:rsidR="00231D42" w:rsidRPr="00211F3E">
              <w:rPr>
                <w:rFonts w:ascii="Calibri" w:hAnsi="Calibri"/>
                <w:lang w:val="cs-CZ" w:eastAsia="cs-CZ"/>
              </w:rPr>
              <w:t xml:space="preserve">minimálně </w:t>
            </w:r>
            <w:r w:rsidR="00FE2E0E">
              <w:rPr>
                <w:rFonts w:ascii="Calibri" w:hAnsi="Calibri"/>
                <w:lang w:val="cs-CZ" w:eastAsia="cs-CZ"/>
              </w:rPr>
              <w:t>8 ja</w:t>
            </w:r>
            <w:r w:rsidR="006824E0" w:rsidRPr="00211F3E">
              <w:rPr>
                <w:rFonts w:ascii="Calibri" w:hAnsi="Calibri"/>
                <w:lang w:val="cs-CZ" w:eastAsia="cs-CZ"/>
              </w:rPr>
              <w:t>d</w:t>
            </w:r>
            <w:r w:rsidR="0061144E">
              <w:rPr>
                <w:rFonts w:ascii="Calibri" w:hAnsi="Calibri"/>
                <w:lang w:val="cs-CZ" w:eastAsia="cs-CZ"/>
              </w:rPr>
              <w:t>e</w:t>
            </w:r>
            <w:r w:rsidR="006824E0" w:rsidRPr="00211F3E">
              <w:rPr>
                <w:rFonts w:ascii="Calibri" w:hAnsi="Calibri"/>
                <w:lang w:val="cs-CZ" w:eastAsia="cs-CZ"/>
              </w:rPr>
              <w:t xml:space="preserve">r • Procesor frekvence: </w:t>
            </w:r>
            <w:r w:rsidR="00231D42" w:rsidRPr="00211F3E">
              <w:rPr>
                <w:rFonts w:ascii="Calibri" w:hAnsi="Calibri"/>
                <w:lang w:val="cs-CZ" w:eastAsia="cs-CZ"/>
              </w:rPr>
              <w:t xml:space="preserve">1800 MHz </w:t>
            </w:r>
            <w:r w:rsidRPr="00211F3E">
              <w:rPr>
                <w:rFonts w:ascii="Calibri" w:hAnsi="Calibri"/>
                <w:lang w:val="cs-CZ" w:eastAsia="cs-CZ"/>
              </w:rPr>
              <w:t xml:space="preserve">• </w:t>
            </w:r>
            <w:r w:rsidR="00EA6118" w:rsidRPr="00211F3E">
              <w:rPr>
                <w:rFonts w:ascii="Calibri" w:hAnsi="Calibri"/>
                <w:lang w:val="cs-CZ" w:eastAsia="cs-CZ"/>
              </w:rPr>
              <w:t>O</w:t>
            </w:r>
            <w:r w:rsidRPr="00211F3E">
              <w:rPr>
                <w:rFonts w:ascii="Calibri" w:hAnsi="Calibri"/>
                <w:lang w:val="cs-CZ" w:eastAsia="cs-CZ"/>
              </w:rPr>
              <w:t>brazovk</w:t>
            </w:r>
            <w:r w:rsidR="00231D42" w:rsidRPr="00211F3E">
              <w:rPr>
                <w:rFonts w:ascii="Calibri" w:hAnsi="Calibri"/>
                <w:lang w:val="cs-CZ" w:eastAsia="cs-CZ"/>
              </w:rPr>
              <w:t>a</w:t>
            </w:r>
            <w:r w:rsidR="006824E0" w:rsidRPr="00211F3E">
              <w:rPr>
                <w:rFonts w:ascii="Calibri" w:hAnsi="Calibri"/>
                <w:lang w:val="cs-CZ" w:eastAsia="cs-CZ"/>
              </w:rPr>
              <w:t xml:space="preserve"> Displej: IPS 10bodový </w:t>
            </w:r>
            <w:proofErr w:type="spellStart"/>
            <w:r w:rsidR="006824E0" w:rsidRPr="00211F3E">
              <w:rPr>
                <w:rFonts w:ascii="Calibri" w:hAnsi="Calibri"/>
                <w:lang w:val="cs-CZ" w:eastAsia="cs-CZ"/>
              </w:rPr>
              <w:t>vícedotykový</w:t>
            </w:r>
            <w:proofErr w:type="spellEnd"/>
            <w:r w:rsidR="006824E0" w:rsidRPr="00211F3E">
              <w:rPr>
                <w:rFonts w:ascii="Calibri" w:hAnsi="Calibri"/>
                <w:lang w:val="cs-CZ" w:eastAsia="cs-CZ"/>
              </w:rPr>
              <w:t xml:space="preserve"> kapacitní displej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 </w:t>
            </w:r>
            <w:r w:rsidR="006824E0" w:rsidRPr="00211F3E">
              <w:rPr>
                <w:rFonts w:ascii="Calibri" w:hAnsi="Calibri"/>
                <w:lang w:val="cs-CZ" w:eastAsia="cs-CZ"/>
              </w:rPr>
              <w:t>• Úhlopříčka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 </w:t>
            </w:r>
            <w:r w:rsidR="006824E0" w:rsidRPr="00211F3E">
              <w:rPr>
                <w:rFonts w:ascii="Calibri" w:hAnsi="Calibri"/>
                <w:lang w:val="cs-CZ" w:eastAsia="cs-CZ"/>
              </w:rPr>
              <w:t xml:space="preserve">displeje: 10,1’’ • Rozlišení:  FHD (1920x1200) </w:t>
            </w:r>
            <w:r w:rsidRPr="00211F3E">
              <w:rPr>
                <w:rFonts w:ascii="Calibri" w:hAnsi="Calibri"/>
                <w:lang w:val="cs-CZ" w:eastAsia="cs-CZ"/>
              </w:rPr>
              <w:t xml:space="preserve">• 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Grafika: integrovaná na </w:t>
            </w:r>
            <w:proofErr w:type="spellStart"/>
            <w:r w:rsidR="00EA6118" w:rsidRPr="00211F3E">
              <w:rPr>
                <w:rFonts w:ascii="Calibri" w:hAnsi="Calibri"/>
                <w:lang w:val="cs-CZ" w:eastAsia="cs-CZ"/>
              </w:rPr>
              <w:t>chipsetu</w:t>
            </w:r>
            <w:proofErr w:type="spellEnd"/>
            <w:r w:rsidR="00EA6118" w:rsidRPr="00211F3E">
              <w:rPr>
                <w:rFonts w:ascii="Calibri" w:hAnsi="Calibri"/>
                <w:lang w:val="cs-CZ" w:eastAsia="cs-CZ"/>
              </w:rPr>
              <w:t xml:space="preserve"> • O</w:t>
            </w:r>
            <w:r w:rsidRPr="00211F3E">
              <w:rPr>
                <w:rFonts w:ascii="Calibri" w:hAnsi="Calibri"/>
                <w:lang w:val="cs-CZ" w:eastAsia="cs-CZ"/>
              </w:rPr>
              <w:t>perační paměť</w:t>
            </w:r>
            <w:r w:rsidR="00F93BE3">
              <w:rPr>
                <w:rFonts w:ascii="Calibri" w:hAnsi="Calibri"/>
                <w:lang w:val="cs-CZ" w:eastAsia="cs-CZ"/>
              </w:rPr>
              <w:t>:</w:t>
            </w:r>
            <w:r w:rsidRPr="00211F3E">
              <w:rPr>
                <w:rFonts w:ascii="Calibri" w:hAnsi="Calibri"/>
                <w:lang w:val="cs-CZ" w:eastAsia="cs-CZ"/>
              </w:rPr>
              <w:t xml:space="preserve"> minimálně </w:t>
            </w:r>
            <w:r w:rsidR="006824E0" w:rsidRPr="00211F3E">
              <w:rPr>
                <w:rFonts w:ascii="Calibri" w:hAnsi="Calibri"/>
                <w:lang w:val="cs-CZ" w:eastAsia="cs-CZ"/>
              </w:rPr>
              <w:t>3</w:t>
            </w:r>
            <w:r w:rsidRPr="00211F3E">
              <w:rPr>
                <w:rFonts w:ascii="Calibri" w:hAnsi="Calibri"/>
                <w:lang w:val="cs-CZ" w:eastAsia="cs-CZ"/>
              </w:rPr>
              <w:t xml:space="preserve">GB RAM • </w:t>
            </w:r>
            <w:r w:rsidR="00EA6118" w:rsidRPr="00211F3E">
              <w:rPr>
                <w:rFonts w:ascii="Calibri" w:hAnsi="Calibri"/>
                <w:lang w:val="cs-CZ" w:eastAsia="cs-CZ"/>
              </w:rPr>
              <w:t>Vnitřní paměť: minimálně 32GB • Paměťov</w:t>
            </w:r>
            <w:r w:rsidR="00F93BE3">
              <w:rPr>
                <w:rFonts w:ascii="Calibri" w:hAnsi="Calibri"/>
                <w:lang w:val="cs-CZ" w:eastAsia="cs-CZ"/>
              </w:rPr>
              <w:t>á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 kart</w:t>
            </w:r>
            <w:r w:rsidR="00F93BE3">
              <w:rPr>
                <w:rFonts w:ascii="Calibri" w:hAnsi="Calibri"/>
                <w:lang w:val="cs-CZ" w:eastAsia="cs-CZ"/>
              </w:rPr>
              <w:t>a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: podpora </w:t>
            </w:r>
            <w:proofErr w:type="spellStart"/>
            <w:r w:rsidR="00EA6118" w:rsidRPr="00211F3E">
              <w:rPr>
                <w:rFonts w:ascii="Calibri" w:hAnsi="Calibri"/>
                <w:lang w:val="cs-CZ" w:eastAsia="cs-CZ"/>
              </w:rPr>
              <w:t>microSD</w:t>
            </w:r>
            <w:proofErr w:type="spellEnd"/>
            <w:r w:rsidR="00EA6118" w:rsidRPr="00211F3E">
              <w:rPr>
                <w:rFonts w:ascii="Calibri" w:hAnsi="Calibri"/>
                <w:lang w:val="cs-CZ" w:eastAsia="cs-CZ"/>
              </w:rPr>
              <w:t xml:space="preserve"> • Porty USB: 2x USB-C typ</w:t>
            </w:r>
            <w:r w:rsidRPr="00211F3E">
              <w:rPr>
                <w:rFonts w:ascii="Calibri" w:hAnsi="Calibri"/>
                <w:lang w:val="cs-CZ" w:eastAsia="cs-CZ"/>
              </w:rPr>
              <w:t xml:space="preserve"> • </w:t>
            </w:r>
            <w:r w:rsidR="00EA6118" w:rsidRPr="00211F3E">
              <w:rPr>
                <w:rFonts w:ascii="Calibri" w:hAnsi="Calibri"/>
                <w:lang w:val="cs-CZ" w:eastAsia="cs-CZ"/>
              </w:rPr>
              <w:t>Fotoaparát-kamera: přední</w:t>
            </w:r>
            <w:r w:rsidR="00F93BE3">
              <w:rPr>
                <w:rFonts w:ascii="Calibri" w:hAnsi="Calibri"/>
                <w:lang w:val="cs-CZ" w:eastAsia="cs-CZ"/>
              </w:rPr>
              <w:t xml:space="preserve">  </w:t>
            </w:r>
            <w:r w:rsidR="00EA6118" w:rsidRPr="00211F3E">
              <w:rPr>
                <w:rFonts w:ascii="Calibri" w:hAnsi="Calibri"/>
                <w:lang w:val="cs-CZ" w:eastAsia="cs-CZ"/>
              </w:rPr>
              <w:t>+</w:t>
            </w:r>
            <w:r w:rsidR="00F93BE3">
              <w:rPr>
                <w:rFonts w:ascii="Calibri" w:hAnsi="Calibri"/>
                <w:lang w:val="cs-CZ" w:eastAsia="cs-CZ"/>
              </w:rPr>
              <w:t xml:space="preserve"> </w:t>
            </w:r>
            <w:r w:rsidR="00EA6118" w:rsidRPr="00211F3E">
              <w:rPr>
                <w:rFonts w:ascii="Calibri" w:hAnsi="Calibri"/>
                <w:lang w:val="cs-CZ" w:eastAsia="cs-CZ"/>
              </w:rPr>
              <w:t>zadní • Komunikace:</w:t>
            </w:r>
            <w:r w:rsidRPr="00211F3E">
              <w:rPr>
                <w:rFonts w:ascii="Calibri" w:hAnsi="Calibri"/>
                <w:lang w:val="cs-CZ" w:eastAsia="cs-CZ"/>
              </w:rPr>
              <w:t xml:space="preserve"> </w:t>
            </w:r>
            <w:proofErr w:type="spellStart"/>
            <w:r w:rsidRPr="00211F3E">
              <w:rPr>
                <w:rFonts w:ascii="Calibri" w:hAnsi="Calibri"/>
                <w:lang w:val="cs-CZ" w:eastAsia="cs-CZ"/>
              </w:rPr>
              <w:t>Bluetooth</w:t>
            </w:r>
            <w:proofErr w:type="spellEnd"/>
            <w:r w:rsidR="00EA6118" w:rsidRPr="00211F3E">
              <w:rPr>
                <w:rFonts w:ascii="Calibri" w:hAnsi="Calibri"/>
                <w:lang w:val="cs-CZ" w:eastAsia="cs-CZ"/>
              </w:rPr>
              <w:t xml:space="preserve"> min 4.2</w:t>
            </w:r>
            <w:r w:rsidRPr="00211F3E">
              <w:rPr>
                <w:rFonts w:ascii="Calibri" w:hAnsi="Calibri"/>
                <w:lang w:val="cs-CZ" w:eastAsia="cs-CZ"/>
              </w:rPr>
              <w:t xml:space="preserve"> • 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Bezdrátová síť: </w:t>
            </w:r>
            <w:r w:rsidRPr="00211F3E">
              <w:rPr>
                <w:rFonts w:ascii="Calibri" w:hAnsi="Calibri"/>
                <w:lang w:val="cs-CZ" w:eastAsia="cs-CZ"/>
              </w:rPr>
              <w:t xml:space="preserve">integrovaná </w:t>
            </w:r>
            <w:proofErr w:type="spellStart"/>
            <w:r w:rsidRPr="00211F3E">
              <w:rPr>
                <w:rFonts w:ascii="Calibri" w:hAnsi="Calibri"/>
                <w:lang w:val="cs-CZ" w:eastAsia="cs-CZ"/>
              </w:rPr>
              <w:t>WiFi</w:t>
            </w:r>
            <w:proofErr w:type="spellEnd"/>
            <w:r w:rsidRPr="00211F3E">
              <w:rPr>
                <w:rFonts w:ascii="Calibri" w:hAnsi="Calibri"/>
                <w:lang w:val="cs-CZ" w:eastAsia="cs-CZ"/>
              </w:rPr>
              <w:t xml:space="preserve"> </w:t>
            </w:r>
            <w:r w:rsidR="00EA6118" w:rsidRPr="00211F3E">
              <w:rPr>
                <w:rFonts w:ascii="Calibri" w:hAnsi="Calibri"/>
                <w:lang w:val="cs-CZ" w:eastAsia="cs-CZ"/>
              </w:rPr>
              <w:t>802.11a/b/g/n/</w:t>
            </w:r>
            <w:proofErr w:type="spellStart"/>
            <w:r w:rsidR="00EA6118" w:rsidRPr="00211F3E">
              <w:rPr>
                <w:rFonts w:ascii="Calibri" w:hAnsi="Calibri"/>
                <w:lang w:val="cs-CZ" w:eastAsia="cs-CZ"/>
              </w:rPr>
              <w:t>ac</w:t>
            </w:r>
            <w:proofErr w:type="spellEnd"/>
            <w:r w:rsidRPr="00211F3E">
              <w:rPr>
                <w:rFonts w:ascii="Calibri" w:hAnsi="Calibri"/>
                <w:lang w:val="cs-CZ" w:eastAsia="cs-CZ"/>
              </w:rPr>
              <w:t xml:space="preserve"> • </w:t>
            </w:r>
            <w:r w:rsidR="00EA6118" w:rsidRPr="00211F3E">
              <w:rPr>
                <w:rFonts w:ascii="Calibri" w:hAnsi="Calibri"/>
                <w:lang w:val="cs-CZ" w:eastAsia="cs-CZ"/>
              </w:rPr>
              <w:t>Audio: kombinovaný audio konektor •</w:t>
            </w:r>
            <w:r w:rsidRPr="00211F3E">
              <w:rPr>
                <w:rFonts w:ascii="Calibri" w:hAnsi="Calibri"/>
                <w:lang w:val="cs-CZ" w:eastAsia="cs-CZ"/>
              </w:rPr>
              <w:t xml:space="preserve"> 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Reproduktory: 2x přední • </w:t>
            </w:r>
            <w:r w:rsidR="0004213A" w:rsidRPr="00211F3E">
              <w:rPr>
                <w:rFonts w:ascii="Calibri" w:hAnsi="Calibri"/>
                <w:lang w:val="cs-CZ" w:eastAsia="cs-CZ"/>
              </w:rPr>
              <w:t xml:space="preserve">Baterie: </w:t>
            </w:r>
            <w:proofErr w:type="spellStart"/>
            <w:r w:rsidR="0004213A" w:rsidRPr="00211F3E">
              <w:rPr>
                <w:rFonts w:ascii="Calibri" w:hAnsi="Calibri"/>
                <w:lang w:val="cs-CZ" w:eastAsia="cs-CZ"/>
              </w:rPr>
              <w:t>Li</w:t>
            </w:r>
            <w:proofErr w:type="spellEnd"/>
            <w:r w:rsidR="0004213A" w:rsidRPr="00211F3E">
              <w:rPr>
                <w:rFonts w:ascii="Calibri" w:hAnsi="Calibri"/>
                <w:lang w:val="cs-CZ" w:eastAsia="cs-CZ"/>
              </w:rPr>
              <w:t xml:space="preserve">-Ion polymerová  • Záruka: </w:t>
            </w:r>
            <w:r w:rsidR="00FD787C">
              <w:rPr>
                <w:rFonts w:ascii="Calibri" w:hAnsi="Calibri"/>
                <w:lang w:val="cs-CZ" w:eastAsia="cs-CZ"/>
              </w:rPr>
              <w:t xml:space="preserve">min. </w:t>
            </w:r>
            <w:r w:rsidR="0004213A" w:rsidRPr="00211F3E">
              <w:rPr>
                <w:rFonts w:ascii="Calibri" w:hAnsi="Calibri"/>
                <w:lang w:val="cs-CZ" w:eastAsia="cs-CZ"/>
              </w:rPr>
              <w:t xml:space="preserve">24 měsíců • </w:t>
            </w:r>
            <w:r w:rsidR="00EA6118" w:rsidRPr="00211F3E">
              <w:rPr>
                <w:rFonts w:ascii="Calibri" w:hAnsi="Calibri"/>
                <w:lang w:val="cs-CZ" w:eastAsia="cs-CZ"/>
              </w:rPr>
              <w:t xml:space="preserve">Operační systém: Android </w:t>
            </w:r>
            <w:r w:rsidR="0004213A" w:rsidRPr="00211F3E">
              <w:rPr>
                <w:rFonts w:ascii="Calibri" w:hAnsi="Calibri"/>
                <w:lang w:val="cs-CZ" w:eastAsia="cs-CZ"/>
              </w:rPr>
              <w:t xml:space="preserve">8 </w:t>
            </w:r>
            <w:r w:rsidR="00687033">
              <w:rPr>
                <w:rFonts w:ascii="Calibri" w:hAnsi="Calibri"/>
                <w:lang w:val="cs-CZ" w:eastAsia="cs-CZ"/>
              </w:rPr>
              <w:t xml:space="preserve">a vyšší </w:t>
            </w:r>
            <w:r w:rsidRPr="00687033">
              <w:rPr>
                <w:rFonts w:ascii="Calibri" w:hAnsi="Calibri"/>
                <w:lang w:val="cs-CZ" w:eastAsia="cs-CZ"/>
              </w:rPr>
              <w:t>Zdůvodnění: Pro zadavatele by bylo obtížné a nákladné znovu zaměstnance proškolovat; případná nekompatibilita OS by činila potíže při výuce a přípravě na ni.</w:t>
            </w:r>
            <w:r w:rsidR="00211F3E" w:rsidRPr="00211F3E">
              <w:rPr>
                <w:rFonts w:ascii="Calibri" w:hAnsi="Calibri"/>
                <w:lang w:val="cs-CZ" w:eastAsia="cs-CZ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22" w:type="dxa"/>
          </w:tcPr>
          <w:p w:rsidR="00C44348" w:rsidRPr="00856C1D" w:rsidRDefault="00970FA4" w:rsidP="00A13DE6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t>2</w:t>
            </w:r>
            <w:r w:rsidR="00231D42">
              <w:rPr>
                <w:rFonts w:ascii="Calibri" w:hAnsi="Calibri"/>
                <w:sz w:val="20"/>
                <w:szCs w:val="20"/>
                <w:lang w:val="cs-CZ"/>
              </w:rPr>
              <w:t>0</w:t>
            </w:r>
            <w:r w:rsidR="00C44348" w:rsidRPr="00856C1D">
              <w:rPr>
                <w:rFonts w:ascii="Calibri" w:hAnsi="Calibri"/>
                <w:sz w:val="20"/>
                <w:szCs w:val="20"/>
                <w:lang w:val="cs-CZ"/>
              </w:rPr>
              <w:t xml:space="preserve"> ks</w:t>
            </w:r>
          </w:p>
        </w:tc>
        <w:tc>
          <w:tcPr>
            <w:tcW w:w="3834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</w:tr>
      <w:tr w:rsidR="007E53F3" w:rsidRPr="00856C1D" w:rsidTr="00A13DE6">
        <w:tc>
          <w:tcPr>
            <w:tcW w:w="504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t>2</w:t>
            </w:r>
          </w:p>
        </w:tc>
        <w:tc>
          <w:tcPr>
            <w:tcW w:w="4588" w:type="dxa"/>
          </w:tcPr>
          <w:p w:rsidR="007E53F3" w:rsidRPr="00211F3E" w:rsidRDefault="007E53F3" w:rsidP="00211F3E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 w:rsidRPr="00211F3E">
              <w:rPr>
                <w:rFonts w:ascii="Calibri" w:hAnsi="Calibri"/>
                <w:sz w:val="20"/>
                <w:szCs w:val="20"/>
                <w:lang w:val="cs-CZ"/>
              </w:rPr>
              <w:t>Obal pouzdro</w:t>
            </w:r>
            <w:r w:rsidR="00211F3E" w:rsidRPr="00211F3E">
              <w:rPr>
                <w:rFonts w:ascii="Calibri" w:hAnsi="Calibri"/>
                <w:sz w:val="20"/>
                <w:szCs w:val="20"/>
                <w:lang w:val="cs-CZ"/>
              </w:rPr>
              <w:t xml:space="preserve"> </w:t>
            </w:r>
            <w:r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• </w:t>
            </w:r>
            <w:r w:rsidRPr="00211F3E">
              <w:rPr>
                <w:rFonts w:ascii="Calibri" w:hAnsi="Calibri"/>
                <w:sz w:val="20"/>
                <w:szCs w:val="20"/>
                <w:lang w:val="cs-CZ"/>
              </w:rPr>
              <w:t xml:space="preserve">Dvě pozice pro zobrazení obrazovky z různých úhlů </w:t>
            </w:r>
            <w:r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 •</w:t>
            </w:r>
            <w:r w:rsidR="00211F3E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 Měkká podšívka pro ochranu obrazovky • </w:t>
            </w:r>
            <w:r w:rsid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Barva pouzdra: černá </w:t>
            </w:r>
            <w:r w:rsidR="00211F3E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>• Ochranná fólie na displej proti poškrábání</w:t>
            </w:r>
            <w:r w:rsid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 </w:t>
            </w:r>
            <w:r w:rsidR="0061144E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 xml:space="preserve">• Záruka: </w:t>
            </w:r>
            <w:r w:rsidR="0061144E" w:rsidRPr="00F93BE3">
              <w:rPr>
                <w:rFonts w:ascii="Calibri" w:hAnsi="Calibri"/>
                <w:sz w:val="20"/>
                <w:szCs w:val="20"/>
                <w:lang w:val="cs-CZ" w:eastAsia="cs-CZ"/>
              </w:rPr>
              <w:t>min</w:t>
            </w:r>
            <w:r w:rsidR="0061144E">
              <w:rPr>
                <w:rFonts w:ascii="Calibri" w:hAnsi="Calibri"/>
                <w:lang w:val="cs-CZ" w:eastAsia="cs-CZ"/>
              </w:rPr>
              <w:t xml:space="preserve">. </w:t>
            </w:r>
            <w:r w:rsidR="0061144E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>24 měsíců</w:t>
            </w:r>
          </w:p>
        </w:tc>
        <w:tc>
          <w:tcPr>
            <w:tcW w:w="722" w:type="dxa"/>
          </w:tcPr>
          <w:p w:rsidR="007E53F3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t>20 ks</w:t>
            </w:r>
          </w:p>
        </w:tc>
        <w:tc>
          <w:tcPr>
            <w:tcW w:w="3834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7E53F3" w:rsidRPr="00856C1D" w:rsidRDefault="007E53F3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</w:tr>
      <w:tr w:rsidR="00C44348" w:rsidRPr="00856C1D" w:rsidTr="00A13DE6">
        <w:tc>
          <w:tcPr>
            <w:tcW w:w="504" w:type="dxa"/>
          </w:tcPr>
          <w:p w:rsidR="00C44348" w:rsidRPr="00856C1D" w:rsidRDefault="00211F3E" w:rsidP="00211F3E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t>3</w:t>
            </w:r>
          </w:p>
        </w:tc>
        <w:tc>
          <w:tcPr>
            <w:tcW w:w="4588" w:type="dxa"/>
          </w:tcPr>
          <w:p w:rsidR="00C44348" w:rsidRPr="00856C1D" w:rsidRDefault="00211F3E" w:rsidP="00FD787C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t>Sluchátka oboustranná drátová s mikrofonem</w:t>
            </w:r>
            <w:r w:rsidR="00970FA4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 • </w:t>
            </w:r>
            <w:r w:rsidRPr="00211F3E">
              <w:rPr>
                <w:rFonts w:ascii="Calibri" w:hAnsi="Calibri"/>
                <w:sz w:val="20"/>
                <w:szCs w:val="20"/>
                <w:lang w:val="cs-CZ"/>
              </w:rPr>
              <w:t xml:space="preserve">Stereofonní zvuk </w:t>
            </w:r>
            <w:r w:rsidR="00970FA4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• </w:t>
            </w:r>
            <w:r w:rsidRPr="00211F3E">
              <w:rPr>
                <w:rFonts w:ascii="Calibri" w:hAnsi="Calibri"/>
                <w:sz w:val="20"/>
                <w:szCs w:val="20"/>
                <w:lang w:val="cs-CZ"/>
              </w:rPr>
              <w:t xml:space="preserve">Otočný mikrofon </w:t>
            </w:r>
            <w:r w:rsidR="00970FA4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• </w:t>
            </w:r>
            <w:r w:rsidR="00FD787C" w:rsidRPr="00FD787C">
              <w:rPr>
                <w:rFonts w:ascii="Calibri" w:hAnsi="Calibri"/>
                <w:sz w:val="20"/>
                <w:szCs w:val="20"/>
                <w:lang w:val="cs-CZ"/>
              </w:rPr>
              <w:t xml:space="preserve">Integrované ovládací prvky </w:t>
            </w:r>
            <w:r w:rsidR="00970FA4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• </w:t>
            </w:r>
            <w:r w:rsidR="00FD787C" w:rsidRPr="00FD787C">
              <w:rPr>
                <w:rFonts w:ascii="Calibri" w:hAnsi="Calibri"/>
                <w:sz w:val="20"/>
                <w:szCs w:val="20"/>
                <w:lang w:val="cs-CZ"/>
              </w:rPr>
              <w:t xml:space="preserve">Nastavitelný hlavový most </w:t>
            </w:r>
            <w:r w:rsidR="00FD787C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 •</w:t>
            </w:r>
            <w:r w:rsidR="00FD787C">
              <w:rPr>
                <w:rFonts w:ascii="Calibri" w:hAnsi="Calibri"/>
                <w:sz w:val="20"/>
                <w:szCs w:val="20"/>
                <w:lang w:val="cs-CZ"/>
              </w:rPr>
              <w:t xml:space="preserve"> </w:t>
            </w:r>
            <w:r w:rsidR="00FD787C" w:rsidRPr="00FD787C">
              <w:rPr>
                <w:rFonts w:ascii="Calibri" w:hAnsi="Calibri"/>
                <w:sz w:val="20"/>
                <w:szCs w:val="20"/>
                <w:lang w:val="cs-CZ"/>
              </w:rPr>
              <w:lastRenderedPageBreak/>
              <w:t>Připojení pomocí audio konektoru 3,5 mm</w:t>
            </w:r>
            <w:r w:rsidR="00FD787C">
              <w:rPr>
                <w:rFonts w:ascii="Calibri" w:hAnsi="Calibri"/>
                <w:sz w:val="20"/>
                <w:szCs w:val="20"/>
                <w:lang w:val="cs-CZ"/>
              </w:rPr>
              <w:t xml:space="preserve"> </w:t>
            </w:r>
            <w:r w:rsidR="00FD787C" w:rsidRPr="00970FA4">
              <w:rPr>
                <w:rFonts w:ascii="Calibri" w:hAnsi="Calibri"/>
                <w:sz w:val="20"/>
                <w:szCs w:val="20"/>
                <w:lang w:val="cs-CZ"/>
              </w:rPr>
              <w:t xml:space="preserve"> •</w:t>
            </w:r>
            <w:r w:rsidR="00FD787C">
              <w:rPr>
                <w:rFonts w:ascii="Calibri" w:hAnsi="Calibri"/>
                <w:sz w:val="20"/>
                <w:szCs w:val="20"/>
                <w:lang w:val="cs-CZ"/>
              </w:rPr>
              <w:t xml:space="preserve"> </w:t>
            </w:r>
            <w:r w:rsidR="00FD787C" w:rsidRPr="00FD787C">
              <w:rPr>
                <w:rFonts w:ascii="Calibri" w:hAnsi="Calibri"/>
                <w:sz w:val="20"/>
                <w:szCs w:val="20"/>
                <w:lang w:val="cs-CZ"/>
              </w:rPr>
              <w:t>Délka kabelu</w:t>
            </w:r>
            <w:r w:rsidR="00FD787C">
              <w:rPr>
                <w:rFonts w:ascii="Calibri" w:hAnsi="Calibri"/>
                <w:sz w:val="20"/>
                <w:szCs w:val="20"/>
                <w:lang w:val="cs-CZ"/>
              </w:rPr>
              <w:t xml:space="preserve"> min. </w:t>
            </w:r>
            <w:r w:rsidR="00FD787C" w:rsidRPr="00FD787C">
              <w:rPr>
                <w:rFonts w:ascii="Calibri" w:hAnsi="Calibri"/>
                <w:sz w:val="20"/>
                <w:szCs w:val="20"/>
                <w:lang w:val="cs-CZ"/>
              </w:rPr>
              <w:t>1,8 m</w:t>
            </w:r>
            <w:r w:rsidR="00FD787C">
              <w:rPr>
                <w:rFonts w:ascii="Calibri" w:hAnsi="Calibri"/>
                <w:sz w:val="20"/>
                <w:szCs w:val="20"/>
                <w:lang w:val="cs-CZ"/>
              </w:rPr>
              <w:t xml:space="preserve"> </w:t>
            </w:r>
            <w:r w:rsidR="00FD787C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>• Záruka</w:t>
            </w:r>
            <w:r w:rsidR="00FD787C" w:rsidRPr="00F93BE3">
              <w:rPr>
                <w:rFonts w:ascii="Calibri" w:hAnsi="Calibri"/>
                <w:sz w:val="20"/>
                <w:szCs w:val="20"/>
                <w:lang w:val="cs-CZ" w:eastAsia="cs-CZ"/>
              </w:rPr>
              <w:t>: min.</w:t>
            </w:r>
            <w:r w:rsidR="00FD787C">
              <w:rPr>
                <w:rFonts w:ascii="Calibri" w:hAnsi="Calibri"/>
                <w:lang w:val="cs-CZ" w:eastAsia="cs-CZ"/>
              </w:rPr>
              <w:t xml:space="preserve"> </w:t>
            </w:r>
            <w:r w:rsidR="00FD787C" w:rsidRPr="00211F3E">
              <w:rPr>
                <w:rFonts w:ascii="Calibri" w:hAnsi="Calibri"/>
                <w:sz w:val="20"/>
                <w:szCs w:val="20"/>
                <w:lang w:val="cs-CZ" w:eastAsia="cs-CZ"/>
              </w:rPr>
              <w:t>24 měsíců</w:t>
            </w:r>
          </w:p>
        </w:tc>
        <w:tc>
          <w:tcPr>
            <w:tcW w:w="722" w:type="dxa"/>
          </w:tcPr>
          <w:p w:rsidR="00C44348" w:rsidRPr="00856C1D" w:rsidRDefault="00231D42" w:rsidP="00231D42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sz w:val="20"/>
                <w:szCs w:val="20"/>
                <w:lang w:val="cs-CZ"/>
              </w:rPr>
              <w:lastRenderedPageBreak/>
              <w:t>20</w:t>
            </w:r>
            <w:r w:rsidR="00C44348" w:rsidRPr="00856C1D">
              <w:rPr>
                <w:rFonts w:ascii="Calibri" w:hAnsi="Calibri"/>
                <w:sz w:val="20"/>
                <w:szCs w:val="20"/>
                <w:lang w:val="cs-CZ"/>
              </w:rPr>
              <w:t xml:space="preserve"> ks</w:t>
            </w:r>
          </w:p>
        </w:tc>
        <w:tc>
          <w:tcPr>
            <w:tcW w:w="3834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  <w:tc>
          <w:tcPr>
            <w:tcW w:w="1417" w:type="dxa"/>
          </w:tcPr>
          <w:p w:rsidR="00C44348" w:rsidRPr="00856C1D" w:rsidRDefault="00C44348" w:rsidP="00E20514">
            <w:pPr>
              <w:pStyle w:val="Prosttext"/>
              <w:rPr>
                <w:rFonts w:ascii="Calibri" w:hAnsi="Calibri"/>
                <w:sz w:val="20"/>
                <w:szCs w:val="20"/>
                <w:lang w:val="cs-CZ"/>
              </w:rPr>
            </w:pPr>
          </w:p>
        </w:tc>
      </w:tr>
    </w:tbl>
    <w:p w:rsidR="00C44348" w:rsidRPr="00856C1D" w:rsidRDefault="00C44348" w:rsidP="00C44348">
      <w:pPr>
        <w:pStyle w:val="Prosttext"/>
        <w:rPr>
          <w:rFonts w:ascii="Calibri" w:hAnsi="Calibri"/>
          <w:sz w:val="20"/>
          <w:szCs w:val="20"/>
        </w:rPr>
      </w:pPr>
    </w:p>
    <w:p w:rsidR="00C44348" w:rsidRPr="00856C1D" w:rsidRDefault="00C44348" w:rsidP="00C44348">
      <w:pPr>
        <w:tabs>
          <w:tab w:val="left" w:pos="1559"/>
          <w:tab w:val="left" w:leader="dot" w:pos="3060"/>
          <w:tab w:val="left" w:pos="5670"/>
          <w:tab w:val="left" w:pos="7371"/>
          <w:tab w:val="left" w:leader="dot" w:pos="8789"/>
        </w:tabs>
        <w:jc w:val="both"/>
        <w:rPr>
          <w:rFonts w:ascii="Calibri" w:hAnsi="Calibri"/>
          <w:sz w:val="20"/>
          <w:szCs w:val="20"/>
        </w:rPr>
      </w:pPr>
    </w:p>
    <w:p w:rsidR="00C44348" w:rsidRDefault="00C44348" w:rsidP="00C44348">
      <w:pPr>
        <w:tabs>
          <w:tab w:val="left" w:pos="1559"/>
          <w:tab w:val="left" w:leader="dot" w:pos="3060"/>
          <w:tab w:val="left" w:pos="5670"/>
          <w:tab w:val="left" w:pos="7371"/>
          <w:tab w:val="left" w:leader="dot" w:pos="8789"/>
        </w:tabs>
        <w:jc w:val="both"/>
        <w:rPr>
          <w:rFonts w:ascii="Calibri" w:hAnsi="Calibri"/>
        </w:rPr>
      </w:pPr>
    </w:p>
    <w:sectPr w:rsidR="00C44348" w:rsidSect="00856C1D">
      <w:headerReference w:type="default" r:id="rId6"/>
      <w:footerReference w:type="default" r:id="rId7"/>
      <w:pgSz w:w="16838" w:h="11906" w:orient="landscape" w:code="9"/>
      <w:pgMar w:top="1134" w:right="1418" w:bottom="851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649" w:rsidRDefault="005B6649">
      <w:r>
        <w:separator/>
      </w:r>
    </w:p>
  </w:endnote>
  <w:endnote w:type="continuationSeparator" w:id="0">
    <w:p w:rsidR="005B6649" w:rsidRDefault="005B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71" w:rsidRDefault="00CD5371">
    <w:pPr>
      <w:pStyle w:val="Zpat"/>
      <w:jc w:val="center"/>
      <w:rPr>
        <w:rFonts w:ascii="Calibri" w:hAnsi="Calibri"/>
        <w:sz w:val="20"/>
      </w:rPr>
    </w:pPr>
    <w:r>
      <w:rPr>
        <w:rStyle w:val="slostrnky"/>
        <w:rFonts w:ascii="Calibri" w:hAnsi="Calibri"/>
      </w:rPr>
      <w:fldChar w:fldCharType="begin"/>
    </w:r>
    <w:r>
      <w:rPr>
        <w:rStyle w:val="slostrnky"/>
        <w:rFonts w:ascii="Calibri" w:hAnsi="Calibri"/>
      </w:rPr>
      <w:instrText xml:space="preserve"> PAGE </w:instrText>
    </w:r>
    <w:r>
      <w:rPr>
        <w:rStyle w:val="slostrnky"/>
        <w:rFonts w:ascii="Calibri" w:hAnsi="Calibri"/>
      </w:rPr>
      <w:fldChar w:fldCharType="separate"/>
    </w:r>
    <w:r w:rsidR="00ED2A0F">
      <w:rPr>
        <w:rStyle w:val="slostrnky"/>
        <w:rFonts w:ascii="Calibri" w:hAnsi="Calibri"/>
        <w:noProof/>
      </w:rPr>
      <w:t>2</w:t>
    </w:r>
    <w:r>
      <w:rPr>
        <w:rStyle w:val="slostrnky"/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649" w:rsidRDefault="005B6649">
      <w:r>
        <w:separator/>
      </w:r>
    </w:p>
  </w:footnote>
  <w:footnote w:type="continuationSeparator" w:id="0">
    <w:p w:rsidR="005B6649" w:rsidRDefault="005B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71" w:rsidRDefault="00231D42">
    <w:pPr>
      <w:pStyle w:val="Zhlav"/>
      <w:rPr>
        <w:b/>
        <w:bCs/>
      </w:rPr>
    </w:pPr>
    <w:r>
      <w:rPr>
        <w:b/>
        <w:bCs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23495</wp:posOffset>
              </wp:positionH>
              <wp:positionV relativeFrom="paragraph">
                <wp:posOffset>251460</wp:posOffset>
              </wp:positionV>
              <wp:extent cx="9191625" cy="0"/>
              <wp:effectExtent l="13970" t="13335" r="5080" b="571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916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359B918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9.8pt" to="725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1WEDwIAACg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"/>
          </w:pict>
        </mc:Fallback>
      </mc:AlternateContent>
    </w:r>
    <w:r w:rsidR="00CD5371">
      <w:rPr>
        <w:rFonts w:ascii="Calibri" w:hAnsi="Calibri"/>
        <w:b/>
        <w:bCs/>
        <w:sz w:val="32"/>
      </w:rPr>
      <w:t>Gymnázium, Pardubice, Mozartova 449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11"/>
    <w:rsid w:val="0004213A"/>
    <w:rsid w:val="00072BA9"/>
    <w:rsid w:val="00110038"/>
    <w:rsid w:val="00152E5C"/>
    <w:rsid w:val="001D75B3"/>
    <w:rsid w:val="00211F3E"/>
    <w:rsid w:val="00231D42"/>
    <w:rsid w:val="002546F5"/>
    <w:rsid w:val="002B6DF3"/>
    <w:rsid w:val="002E3EC1"/>
    <w:rsid w:val="00321BA5"/>
    <w:rsid w:val="0034447E"/>
    <w:rsid w:val="004768A0"/>
    <w:rsid w:val="005124D5"/>
    <w:rsid w:val="005B6649"/>
    <w:rsid w:val="0061144E"/>
    <w:rsid w:val="00647BB6"/>
    <w:rsid w:val="006824E0"/>
    <w:rsid w:val="00687033"/>
    <w:rsid w:val="006D493A"/>
    <w:rsid w:val="007275D6"/>
    <w:rsid w:val="007E53F3"/>
    <w:rsid w:val="00856C1D"/>
    <w:rsid w:val="008A0AFD"/>
    <w:rsid w:val="008E2A34"/>
    <w:rsid w:val="00970FA4"/>
    <w:rsid w:val="00990727"/>
    <w:rsid w:val="009E31D7"/>
    <w:rsid w:val="00A13DE6"/>
    <w:rsid w:val="00A65A11"/>
    <w:rsid w:val="00AB7FC1"/>
    <w:rsid w:val="00AC6690"/>
    <w:rsid w:val="00B14BA8"/>
    <w:rsid w:val="00B72116"/>
    <w:rsid w:val="00C44348"/>
    <w:rsid w:val="00CD5371"/>
    <w:rsid w:val="00E20514"/>
    <w:rsid w:val="00EA6118"/>
    <w:rsid w:val="00ED2A0F"/>
    <w:rsid w:val="00F93BE3"/>
    <w:rsid w:val="00FD787C"/>
    <w:rsid w:val="00F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FD908A-FEF5-4144-82CC-F0EC9C52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cap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aliases w:val="Standard paragraph"/>
    <w:basedOn w:val="Normln"/>
    <w:link w:val="ZkladntextChar"/>
    <w:rsid w:val="00C4434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 w:eastAsia="x-none"/>
    </w:rPr>
  </w:style>
  <w:style w:type="character" w:customStyle="1" w:styleId="ZkladntextChar">
    <w:name w:val="Základní text Char"/>
    <w:aliases w:val="Standard paragraph Char"/>
    <w:link w:val="Zkladntext"/>
    <w:rsid w:val="00C44348"/>
    <w:rPr>
      <w:rFonts w:ascii="Arial" w:eastAsia="Calibri" w:hAnsi="Arial"/>
      <w:lang w:val="en-US"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44348"/>
    <w:rPr>
      <w:rFonts w:eastAsia="Calibri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C44348"/>
    <w:rPr>
      <w:rFonts w:eastAsia="Calibri"/>
    </w:rPr>
  </w:style>
  <w:style w:type="paragraph" w:styleId="Prosttext">
    <w:name w:val="Plain Text"/>
    <w:basedOn w:val="Normln"/>
    <w:link w:val="ProsttextChar"/>
    <w:uiPriority w:val="99"/>
    <w:unhideWhenUsed/>
    <w:rsid w:val="00C44348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rsid w:val="00C44348"/>
    <w:rPr>
      <w:rFonts w:ascii="Consolas" w:eastAsia="Calibri" w:hAnsi="Consolas"/>
      <w:sz w:val="21"/>
      <w:szCs w:val="21"/>
      <w:lang w:val="x-none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4BA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14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TILITY\DOPIS_form&#225;ln&#237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DOPIS_formální</Template>
  <TotalTime>32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značky/ze dne</vt:lpstr>
    </vt:vector>
  </TitlesOfParts>
  <Company>Gymnázium, Mozartova, Pardubice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značky/ze dne</dc:title>
  <dc:subject/>
  <dc:creator>Petra Babincová</dc:creator>
  <cp:keywords/>
  <cp:lastModifiedBy>Petr</cp:lastModifiedBy>
  <cp:revision>8</cp:revision>
  <cp:lastPrinted>2017-06-13T05:27:00Z</cp:lastPrinted>
  <dcterms:created xsi:type="dcterms:W3CDTF">2019-09-03T08:06:00Z</dcterms:created>
  <dcterms:modified xsi:type="dcterms:W3CDTF">2019-09-03T09:31:00Z</dcterms:modified>
</cp:coreProperties>
</file>